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EEEE9" w14:textId="77777777" w:rsidR="00DD3F2E" w:rsidRDefault="00DD3F2E" w:rsidP="00DD3F2E">
      <w:pPr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Century Gothic"/>
          <w:b/>
          <w:bCs/>
          <w:color w:val="000000"/>
        </w:rPr>
      </w:pPr>
      <w:r>
        <w:rPr>
          <w:rFonts w:ascii="Century Gothic" w:eastAsia="Calibri" w:hAnsi="Century Gothic" w:cs="Arial"/>
          <w:b/>
          <w:bCs/>
          <w:sz w:val="20"/>
          <w:szCs w:val="20"/>
        </w:rPr>
        <w:t>A</w:t>
      </w:r>
      <w:r w:rsidRPr="00C428C9">
        <w:rPr>
          <w:rFonts w:ascii="Century Gothic" w:eastAsia="Calibri" w:hAnsi="Century Gothic" w:cs="Arial"/>
          <w:b/>
          <w:bCs/>
          <w:sz w:val="20"/>
          <w:szCs w:val="20"/>
        </w:rPr>
        <w:t>NEXO</w:t>
      </w:r>
      <w:r>
        <w:rPr>
          <w:rFonts w:ascii="Century Gothic" w:eastAsia="Calibri" w:hAnsi="Century Gothic" w:cs="Arial"/>
          <w:b/>
          <w:bCs/>
          <w:sz w:val="20"/>
          <w:szCs w:val="20"/>
        </w:rPr>
        <w:t xml:space="preserve"> 4: FORMATO_04</w:t>
      </w:r>
      <w:r w:rsidRPr="00C428C9">
        <w:rPr>
          <w:rFonts w:ascii="Century Gothic" w:eastAsia="Calibri" w:hAnsi="Century Gothic" w:cs="Arial"/>
          <w:b/>
          <w:bCs/>
          <w:sz w:val="20"/>
          <w:szCs w:val="20"/>
        </w:rPr>
        <w:br/>
      </w:r>
    </w:p>
    <w:p w14:paraId="1A001D90" w14:textId="77777777" w:rsidR="00DD3F2E" w:rsidRPr="00C428C9" w:rsidRDefault="00DD3F2E" w:rsidP="00DD3F2E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  <w:r w:rsidRPr="00C428C9">
        <w:rPr>
          <w:rFonts w:ascii="Century Gothic" w:hAnsi="Century Gothic" w:cs="Century Gothic"/>
          <w:b/>
          <w:bCs/>
          <w:color w:val="000000"/>
          <w:sz w:val="20"/>
          <w:szCs w:val="20"/>
        </w:rPr>
        <w:t>CARTA DE ACEPTACIÓN DE BASES,</w:t>
      </w:r>
      <w:r w:rsidRPr="00C428C9">
        <w:rPr>
          <w:rFonts w:ascii="Century Gothic" w:hAnsi="Century Gothic"/>
          <w:sz w:val="20"/>
          <w:szCs w:val="20"/>
        </w:rPr>
        <w:t xml:space="preserve"> </w:t>
      </w:r>
      <w:r w:rsidRPr="00C428C9">
        <w:rPr>
          <w:rFonts w:ascii="Century Gothic" w:hAnsi="Century Gothic"/>
          <w:b/>
          <w:bCs/>
          <w:sz w:val="20"/>
          <w:szCs w:val="20"/>
        </w:rPr>
        <w:t>PROCESOS, DELIBERACIONES Y RESOLUCIONES DE LA CONVOCATORIA</w:t>
      </w:r>
      <w:r w:rsidRPr="00C428C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 xml:space="preserve"> </w:t>
      </w:r>
      <w:r w:rsidRPr="00C428C9">
        <w:rPr>
          <w:rFonts w:ascii="Century Gothic" w:hAnsi="Century Gothic" w:cs="Century Gothic"/>
          <w:b/>
          <w:bCs/>
          <w:color w:val="000000"/>
          <w:sz w:val="20"/>
          <w:szCs w:val="20"/>
        </w:rPr>
        <w:t xml:space="preserve">PARA EL PROCEDIMIENTO RELATIVO A LA DESIGNACIÓN DE LA PERSONA TITULAR DEL ÓRGANO INTERNO DE CONTROL </w:t>
      </w:r>
    </w:p>
    <w:p w14:paraId="117AEAA4" w14:textId="77777777" w:rsidR="00DD3F2E" w:rsidRPr="00C428C9" w:rsidRDefault="00DD3F2E" w:rsidP="00DD3F2E">
      <w:pPr>
        <w:autoSpaceDE w:val="0"/>
        <w:autoSpaceDN w:val="0"/>
        <w:adjustRightInd w:val="0"/>
        <w:spacing w:after="0" w:line="276" w:lineRule="auto"/>
        <w:rPr>
          <w:rFonts w:ascii="Century Gothic" w:hAnsi="Century Gothic"/>
          <w:sz w:val="20"/>
          <w:szCs w:val="20"/>
        </w:rPr>
      </w:pPr>
    </w:p>
    <w:p w14:paraId="33885A70" w14:textId="77777777" w:rsidR="00DD3F2E" w:rsidRPr="00C428C9" w:rsidRDefault="00DD3F2E" w:rsidP="00DD3F2E">
      <w:pPr>
        <w:autoSpaceDE w:val="0"/>
        <w:autoSpaceDN w:val="0"/>
        <w:adjustRightInd w:val="0"/>
        <w:spacing w:after="0" w:line="276" w:lineRule="auto"/>
        <w:jc w:val="right"/>
        <w:rPr>
          <w:rFonts w:ascii="Century Gothic" w:hAnsi="Century Gothic" w:cs="Century Gothic"/>
          <w:sz w:val="20"/>
          <w:szCs w:val="20"/>
        </w:rPr>
      </w:pPr>
      <w:r w:rsidRPr="00C428C9">
        <w:rPr>
          <w:rFonts w:ascii="Century Gothic" w:hAnsi="Century Gothic"/>
          <w:sz w:val="20"/>
          <w:szCs w:val="20"/>
        </w:rPr>
        <w:t xml:space="preserve"> </w:t>
      </w:r>
      <w:r w:rsidRPr="00C428C9">
        <w:rPr>
          <w:rFonts w:ascii="Century Gothic" w:hAnsi="Century Gothic" w:cs="Century Gothic"/>
          <w:sz w:val="20"/>
          <w:szCs w:val="20"/>
        </w:rPr>
        <w:t xml:space="preserve">Mexicali, Baja California, a _____ de </w:t>
      </w:r>
      <w:r>
        <w:rPr>
          <w:rFonts w:ascii="Century Gothic" w:eastAsia="Calibri" w:hAnsi="Century Gothic" w:cs="Arial"/>
          <w:b/>
          <w:bCs/>
          <w:sz w:val="20"/>
          <w:szCs w:val="20"/>
        </w:rPr>
        <w:t>_________</w:t>
      </w:r>
      <w:r w:rsidRPr="00965D3D">
        <w:rPr>
          <w:rFonts w:ascii="Century Gothic" w:eastAsia="Calibri" w:hAnsi="Century Gothic" w:cs="Arial"/>
          <w:b/>
          <w:bCs/>
          <w:sz w:val="20"/>
          <w:szCs w:val="20"/>
        </w:rPr>
        <w:t xml:space="preserve"> </w:t>
      </w:r>
      <w:r w:rsidRPr="00C428C9">
        <w:rPr>
          <w:rFonts w:ascii="Century Gothic" w:hAnsi="Century Gothic" w:cs="Century Gothic"/>
          <w:sz w:val="20"/>
          <w:szCs w:val="20"/>
        </w:rPr>
        <w:t>de</w:t>
      </w:r>
      <w:r>
        <w:rPr>
          <w:rFonts w:ascii="Century Gothic" w:hAnsi="Century Gothic" w:cs="Century Gothic"/>
          <w:sz w:val="20"/>
          <w:szCs w:val="20"/>
        </w:rPr>
        <w:t>l</w:t>
      </w:r>
      <w:r w:rsidRPr="00C428C9">
        <w:rPr>
          <w:rFonts w:ascii="Century Gothic" w:hAnsi="Century Gothic" w:cs="Century Gothic"/>
          <w:sz w:val="20"/>
          <w:szCs w:val="20"/>
        </w:rPr>
        <w:t xml:space="preserve"> 2023. </w:t>
      </w:r>
    </w:p>
    <w:p w14:paraId="110251C2" w14:textId="77777777" w:rsidR="00DD3F2E" w:rsidRPr="00C428C9" w:rsidRDefault="00DD3F2E" w:rsidP="00DD3F2E">
      <w:pPr>
        <w:autoSpaceDE w:val="0"/>
        <w:autoSpaceDN w:val="0"/>
        <w:adjustRightInd w:val="0"/>
        <w:spacing w:after="0" w:line="276" w:lineRule="auto"/>
        <w:jc w:val="right"/>
        <w:rPr>
          <w:rFonts w:ascii="Century Gothic" w:hAnsi="Century Gothic" w:cs="Century Gothic"/>
          <w:sz w:val="20"/>
          <w:szCs w:val="20"/>
        </w:rPr>
      </w:pPr>
    </w:p>
    <w:p w14:paraId="21073581" w14:textId="77777777" w:rsidR="00DD3F2E" w:rsidRPr="00C428C9" w:rsidRDefault="00DD3F2E" w:rsidP="00DD3F2E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  <w:r w:rsidRPr="00C428C9">
        <w:rPr>
          <w:rFonts w:ascii="Century Gothic" w:hAnsi="Century Gothic" w:cs="Century Gothic"/>
          <w:b/>
          <w:bCs/>
          <w:color w:val="000000"/>
          <w:sz w:val="20"/>
          <w:szCs w:val="20"/>
        </w:rPr>
        <w:t xml:space="preserve">PRESIDENCIA DE LA MESA DIRECTIVA DE LA </w:t>
      </w:r>
    </w:p>
    <w:p w14:paraId="2C9C47EB" w14:textId="77777777" w:rsidR="00DD3F2E" w:rsidRPr="00C428C9" w:rsidRDefault="00DD3F2E" w:rsidP="00DD3F2E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  <w:r w:rsidRPr="00C428C9">
        <w:rPr>
          <w:rFonts w:ascii="Century Gothic" w:hAnsi="Century Gothic" w:cs="Century Gothic"/>
          <w:b/>
          <w:bCs/>
          <w:color w:val="000000"/>
          <w:sz w:val="20"/>
          <w:szCs w:val="20"/>
        </w:rPr>
        <w:t>XXIV LEGISLATURA DEL HONORABLE CONGRESO</w:t>
      </w:r>
    </w:p>
    <w:p w14:paraId="027FC2BD" w14:textId="77777777" w:rsidR="00DD3F2E" w:rsidRPr="00C428C9" w:rsidRDefault="00DD3F2E" w:rsidP="00DD3F2E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  <w:r w:rsidRPr="00C428C9">
        <w:rPr>
          <w:rFonts w:ascii="Century Gothic" w:hAnsi="Century Gothic" w:cs="Century Gothic"/>
          <w:b/>
          <w:bCs/>
          <w:color w:val="000000"/>
          <w:sz w:val="20"/>
          <w:szCs w:val="20"/>
        </w:rPr>
        <w:t>DEL ESTADO DE BAJA CALIFORNIA</w:t>
      </w:r>
    </w:p>
    <w:p w14:paraId="7A5E8142" w14:textId="77777777" w:rsidR="00DD3F2E" w:rsidRPr="00C428C9" w:rsidRDefault="00DD3F2E" w:rsidP="00DD3F2E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  <w:r w:rsidRPr="00C428C9">
        <w:rPr>
          <w:rFonts w:ascii="Century Gothic" w:hAnsi="Century Gothic" w:cs="Century Gothic"/>
          <w:b/>
          <w:bCs/>
          <w:color w:val="000000"/>
          <w:sz w:val="20"/>
          <w:szCs w:val="20"/>
        </w:rPr>
        <w:t>P R E S E N T E.-</w:t>
      </w:r>
    </w:p>
    <w:p w14:paraId="1691AE74" w14:textId="77777777" w:rsidR="00DD3F2E" w:rsidRPr="00C428C9" w:rsidRDefault="00DD3F2E" w:rsidP="00DD3F2E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14:paraId="6DDE4AB7" w14:textId="77777777" w:rsidR="00DD3F2E" w:rsidRPr="00C428C9" w:rsidRDefault="00DD3F2E" w:rsidP="00DD3F2E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color w:val="000000"/>
          <w:sz w:val="20"/>
          <w:szCs w:val="20"/>
        </w:rPr>
      </w:pPr>
      <w:r w:rsidRPr="00C428C9">
        <w:rPr>
          <w:rFonts w:ascii="Century Gothic" w:hAnsi="Century Gothic" w:cs="Century Gothic"/>
          <w:color w:val="000000"/>
          <w:sz w:val="20"/>
          <w:szCs w:val="20"/>
        </w:rPr>
        <w:t xml:space="preserve">Por medio de la presente, declaro que he leído y acepto las bases,  requisitos, procedimientos, deliberaciones y resoluciones de la COMISIÓN ESPECIAL DE DIPUTADAS Y DIPUTADOS, PARA EMITIR CONVOCATORIA PARA DESIGNAR A LAS PERSONAS TITULARES DE LOS ÓRGANOS INTERNOS DE CONTROL; LA JUNTA DE COORDINACIÓN POLÍTICA; DE LOS ÓRGANOS DE GOBIERNO Y LEGISLATIVOS; Y DEL PLENO, respecto de la Convocatoria para el proceso de selección de las personas aspirantes a ocupar el cargo de </w:t>
      </w:r>
      <w:r w:rsidRPr="00C428C9">
        <w:rPr>
          <w:rFonts w:ascii="Century Gothic" w:hAnsi="Century Gothic" w:cs="Century Gothic"/>
          <w:b/>
          <w:bCs/>
          <w:color w:val="000000"/>
          <w:sz w:val="20"/>
          <w:szCs w:val="20"/>
        </w:rPr>
        <w:t xml:space="preserve">Titular del Órgano Interno de Control en </w:t>
      </w:r>
      <w:r w:rsidRPr="00C428C9">
        <w:rPr>
          <w:rFonts w:ascii="Century Gothic" w:hAnsi="Century Gothic" w:cs="Century Gothic"/>
          <w:color w:val="000000"/>
          <w:sz w:val="20"/>
          <w:szCs w:val="20"/>
        </w:rPr>
        <w:t>____________________________________________________ del periodo comprendido del ______________________ de 2023 al _______________________________ de 2027, expedida por la XXIV Legislatura del Honorable Congreso del Estado de Baja California.</w:t>
      </w:r>
    </w:p>
    <w:p w14:paraId="03E53FA0" w14:textId="77777777" w:rsidR="00DD3F2E" w:rsidRPr="00C428C9" w:rsidRDefault="00DD3F2E" w:rsidP="00DD3F2E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color w:val="000000"/>
          <w:sz w:val="20"/>
          <w:szCs w:val="20"/>
        </w:rPr>
      </w:pPr>
    </w:p>
    <w:p w14:paraId="0CC69B65" w14:textId="77777777" w:rsidR="00DD3F2E" w:rsidRPr="00C428C9" w:rsidRDefault="00DD3F2E" w:rsidP="00DD3F2E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color w:val="000000"/>
          <w:sz w:val="20"/>
          <w:szCs w:val="20"/>
        </w:rPr>
      </w:pPr>
      <w:r w:rsidRPr="00C428C9">
        <w:rPr>
          <w:rFonts w:ascii="Century Gothic" w:hAnsi="Century Gothic" w:cs="Century Gothic"/>
          <w:color w:val="000000"/>
          <w:sz w:val="20"/>
          <w:szCs w:val="20"/>
        </w:rPr>
        <w:t xml:space="preserve">Sin otro particular, y para los efectos a que haya lugar. </w:t>
      </w:r>
    </w:p>
    <w:p w14:paraId="3A4422FF" w14:textId="77777777" w:rsidR="00DD3F2E" w:rsidRPr="00C428C9" w:rsidRDefault="00DD3F2E" w:rsidP="00DD3F2E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color w:val="000000"/>
          <w:sz w:val="20"/>
          <w:szCs w:val="20"/>
        </w:rPr>
      </w:pPr>
    </w:p>
    <w:p w14:paraId="62FF580B" w14:textId="77777777" w:rsidR="00DD3F2E" w:rsidRPr="00C428C9" w:rsidRDefault="00DD3F2E" w:rsidP="00DD3F2E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  <w:r w:rsidRPr="00C428C9">
        <w:rPr>
          <w:rFonts w:ascii="Century Gothic" w:hAnsi="Century Gothic" w:cs="Century Gothic"/>
          <w:b/>
          <w:bCs/>
          <w:color w:val="000000"/>
          <w:sz w:val="20"/>
          <w:szCs w:val="20"/>
        </w:rPr>
        <w:t xml:space="preserve">Atentamente </w:t>
      </w:r>
    </w:p>
    <w:p w14:paraId="78E17BCE" w14:textId="77777777" w:rsidR="00DD3F2E" w:rsidRPr="00C428C9" w:rsidRDefault="00DD3F2E" w:rsidP="00DD3F2E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14:paraId="7D57778E" w14:textId="77777777" w:rsidR="00DD3F2E" w:rsidRPr="00C428C9" w:rsidRDefault="00DD3F2E" w:rsidP="00DD3F2E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color w:val="000000"/>
          <w:sz w:val="20"/>
          <w:szCs w:val="20"/>
        </w:rPr>
      </w:pPr>
      <w:r w:rsidRPr="00C428C9">
        <w:rPr>
          <w:rFonts w:ascii="Century Gothic" w:hAnsi="Century Gothic" w:cs="Century Gothic"/>
          <w:color w:val="000000"/>
          <w:sz w:val="20"/>
          <w:szCs w:val="20"/>
        </w:rPr>
        <w:t xml:space="preserve">____________________________ </w:t>
      </w:r>
    </w:p>
    <w:p w14:paraId="1F928E2E" w14:textId="77777777" w:rsidR="00DD3F2E" w:rsidRPr="00C428C9" w:rsidRDefault="00DD3F2E" w:rsidP="00DD3F2E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  <w:r w:rsidRPr="00C428C9">
        <w:rPr>
          <w:rFonts w:ascii="Century Gothic" w:hAnsi="Century Gothic" w:cs="Century Gothic"/>
          <w:b/>
          <w:bCs/>
          <w:color w:val="000000"/>
          <w:sz w:val="20"/>
          <w:szCs w:val="20"/>
        </w:rPr>
        <w:t>Nombre y Firma de la Persona Aspirante</w:t>
      </w:r>
    </w:p>
    <w:p w14:paraId="54653D79" w14:textId="77777777" w:rsidR="00DD3F2E" w:rsidRPr="00C428C9" w:rsidRDefault="00DD3F2E" w:rsidP="00DD3F2E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14:paraId="4AF41EBA" w14:textId="77777777" w:rsidR="00DD3F2E" w:rsidRPr="00C428C9" w:rsidRDefault="00DD3F2E" w:rsidP="00DD3F2E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14:paraId="124BA242" w14:textId="77777777" w:rsidR="00DD3F2E" w:rsidRPr="00C428C9" w:rsidRDefault="00DD3F2E" w:rsidP="00DD3F2E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14:paraId="7A9C8BE6" w14:textId="77777777" w:rsidR="00DD3F2E" w:rsidRPr="00C428C9" w:rsidRDefault="00DD3F2E" w:rsidP="00DD3F2E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b/>
          <w:bCs/>
          <w:sz w:val="20"/>
          <w:szCs w:val="20"/>
        </w:rPr>
      </w:pPr>
      <w:r w:rsidRPr="00C428C9">
        <w:rPr>
          <w:rFonts w:ascii="Century Gothic" w:hAnsi="Century Gothic" w:cs="Century Gothic"/>
          <w:b/>
          <w:bCs/>
          <w:sz w:val="20"/>
          <w:szCs w:val="20"/>
        </w:rPr>
        <w:t>CC. Presidencia de la Comisión Especial para Designar a las Personas Titulares de los Órganos Internos de Control</w:t>
      </w:r>
    </w:p>
    <w:p w14:paraId="62AFF329" w14:textId="77777777" w:rsidR="00DD3F2E" w:rsidRDefault="00DD3F2E" w:rsidP="00DD3F2E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color w:val="000000"/>
          <w:sz w:val="20"/>
          <w:szCs w:val="20"/>
        </w:rPr>
      </w:pPr>
    </w:p>
    <w:p w14:paraId="1310486F" w14:textId="77777777" w:rsidR="00DD3F2E" w:rsidRDefault="00DD3F2E" w:rsidP="00DD3F2E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color w:val="000000"/>
          <w:sz w:val="20"/>
          <w:szCs w:val="20"/>
        </w:rPr>
      </w:pPr>
    </w:p>
    <w:p w14:paraId="72B78A4F" w14:textId="77777777" w:rsidR="00DD3F2E" w:rsidRDefault="00DD3F2E" w:rsidP="00DD3F2E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color w:val="000000"/>
          <w:sz w:val="20"/>
          <w:szCs w:val="20"/>
        </w:rPr>
      </w:pPr>
    </w:p>
    <w:p w14:paraId="0641FD8D" w14:textId="77777777" w:rsidR="00DD3F2E" w:rsidRPr="00C428C9" w:rsidRDefault="00DD3F2E" w:rsidP="00DD3F2E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color w:val="000000"/>
          <w:sz w:val="20"/>
          <w:szCs w:val="20"/>
        </w:rPr>
      </w:pPr>
    </w:p>
    <w:p w14:paraId="2CA8BFA6" w14:textId="77777777" w:rsidR="00DD3F2E" w:rsidRDefault="00DD3F2E" w:rsidP="00DD3F2E">
      <w:pPr>
        <w:spacing w:line="276" w:lineRule="auto"/>
        <w:jc w:val="center"/>
        <w:rPr>
          <w:rFonts w:ascii="Century Gothic" w:eastAsia="Calibri" w:hAnsi="Century Gothic" w:cs="Arial"/>
          <w:b/>
          <w:bCs/>
          <w:sz w:val="20"/>
          <w:szCs w:val="20"/>
        </w:rPr>
      </w:pPr>
    </w:p>
    <w:p w14:paraId="4C013388" w14:textId="77777777" w:rsidR="00843198" w:rsidRDefault="00843198" w:rsidP="00D345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843198" w:rsidSect="00645F39">
      <w:headerReference w:type="default" r:id="rId7"/>
      <w:footerReference w:type="default" r:id="rId8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99C1C" w14:textId="77777777" w:rsidR="0046140C" w:rsidRDefault="0046140C" w:rsidP="00D33CE3">
      <w:pPr>
        <w:spacing w:after="0" w:line="240" w:lineRule="auto"/>
      </w:pPr>
      <w:r>
        <w:separator/>
      </w:r>
    </w:p>
  </w:endnote>
  <w:endnote w:type="continuationSeparator" w:id="0">
    <w:p w14:paraId="562795EC" w14:textId="77777777" w:rsidR="0046140C" w:rsidRDefault="0046140C" w:rsidP="00D33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451268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B18B143" w14:textId="048139B2" w:rsidR="00645F39" w:rsidRPr="00645F39" w:rsidRDefault="00645F39" w:rsidP="00645F39">
            <w:pPr>
              <w:pStyle w:val="Piedepgina"/>
              <w:jc w:val="both"/>
              <w:rPr>
                <w:b/>
                <w:bCs/>
                <w:sz w:val="16"/>
                <w:szCs w:val="16"/>
              </w:rPr>
            </w:pPr>
            <w:r w:rsidRPr="00645F39">
              <w:rPr>
                <w:b/>
                <w:bCs/>
                <w:sz w:val="16"/>
                <w:szCs w:val="16"/>
              </w:rPr>
              <w:t xml:space="preserve">ACUERDO NUMERO </w:t>
            </w:r>
            <w:r w:rsidR="00DB5FF1">
              <w:rPr>
                <w:b/>
                <w:bCs/>
                <w:sz w:val="16"/>
                <w:szCs w:val="16"/>
              </w:rPr>
              <w:t>04</w:t>
            </w:r>
            <w:r w:rsidRPr="00645F39">
              <w:rPr>
                <w:b/>
                <w:bCs/>
                <w:sz w:val="16"/>
                <w:szCs w:val="16"/>
              </w:rPr>
              <w:t xml:space="preserve"> CORRESPONDIENTE A LA EMISIÓN DE LA CONVOCATORIA PARA EL PROCEDIMIENTO RELATIVO A LA DESIGNACIÓN DE LA PERSONA TITULAR DEL ÓRGANO INTERNO DE CONTROL </w:t>
            </w:r>
            <w:r w:rsidR="00592E13" w:rsidRPr="00592E13">
              <w:rPr>
                <w:b/>
                <w:bCs/>
                <w:sz w:val="16"/>
                <w:szCs w:val="16"/>
              </w:rPr>
              <w:t>DE LA COMISIÓN ESTATAL DE</w:t>
            </w:r>
            <w:r w:rsidR="002720BE">
              <w:rPr>
                <w:b/>
                <w:bCs/>
                <w:sz w:val="16"/>
                <w:szCs w:val="16"/>
              </w:rPr>
              <w:t xml:space="preserve"> </w:t>
            </w:r>
            <w:r w:rsidR="009F0138">
              <w:rPr>
                <w:b/>
                <w:bCs/>
                <w:sz w:val="16"/>
                <w:szCs w:val="16"/>
              </w:rPr>
              <w:t xml:space="preserve">LOS </w:t>
            </w:r>
            <w:r w:rsidR="009F0138" w:rsidRPr="00592E13">
              <w:rPr>
                <w:b/>
                <w:bCs/>
                <w:sz w:val="16"/>
                <w:szCs w:val="16"/>
              </w:rPr>
              <w:t>DERECHOS</w:t>
            </w:r>
            <w:r w:rsidR="00592E13" w:rsidRPr="00592E13">
              <w:rPr>
                <w:b/>
                <w:bCs/>
                <w:sz w:val="16"/>
                <w:szCs w:val="16"/>
              </w:rPr>
              <w:t xml:space="preserve"> HUMANOS DE BAJA CALIFORNIA</w:t>
            </w:r>
          </w:p>
          <w:p w14:paraId="0A05836D" w14:textId="01FC6B31" w:rsidR="00D33CE3" w:rsidRDefault="00D33CE3">
            <w:pPr>
              <w:pStyle w:val="Piedepgina"/>
              <w:jc w:val="right"/>
            </w:pPr>
            <w:r w:rsidRPr="00D33CE3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D33CE3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06A5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20</w: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D33CE3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D33CE3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06A5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25</w: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5E760" w14:textId="77777777" w:rsidR="0046140C" w:rsidRDefault="0046140C" w:rsidP="00D33CE3">
      <w:pPr>
        <w:spacing w:after="0" w:line="240" w:lineRule="auto"/>
      </w:pPr>
      <w:r>
        <w:separator/>
      </w:r>
    </w:p>
  </w:footnote>
  <w:footnote w:type="continuationSeparator" w:id="0">
    <w:p w14:paraId="56FBEBCE" w14:textId="77777777" w:rsidR="0046140C" w:rsidRDefault="0046140C" w:rsidP="00D33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7E582" w14:textId="57127C6D" w:rsidR="00D33CE3" w:rsidRDefault="00D33CE3">
    <w:pPr>
      <w:pStyle w:val="Encabezado"/>
    </w:pPr>
  </w:p>
  <w:p w14:paraId="55EAFB61" w14:textId="0C8F00C2" w:rsidR="00D33CE3" w:rsidRDefault="00D33CE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0EAC5BC4" wp14:editId="747C4878">
          <wp:simplePos x="0" y="0"/>
          <wp:positionH relativeFrom="margin">
            <wp:align>left</wp:align>
          </wp:positionH>
          <wp:positionV relativeFrom="paragraph">
            <wp:posOffset>10795</wp:posOffset>
          </wp:positionV>
          <wp:extent cx="1946910" cy="602615"/>
          <wp:effectExtent l="0" t="0" r="0" b="6985"/>
          <wp:wrapNone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6910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9EEB9B" w14:textId="2EE7C576" w:rsidR="00D33CE3" w:rsidRDefault="00D33CE3">
    <w:pPr>
      <w:pStyle w:val="Encabezado"/>
    </w:pPr>
  </w:p>
  <w:p w14:paraId="160BDEAE" w14:textId="4CF34285" w:rsidR="00D33CE3" w:rsidRDefault="00D33CE3" w:rsidP="00D33CE3">
    <w:pPr>
      <w:pStyle w:val="Encabezado"/>
      <w:rPr>
        <w:sz w:val="28"/>
        <w:szCs w:val="28"/>
      </w:rPr>
    </w:pPr>
  </w:p>
  <w:p w14:paraId="2B4BC27F" w14:textId="77777777" w:rsidR="00D33CE3" w:rsidRPr="00D33CE3" w:rsidRDefault="00D33CE3" w:rsidP="00D33CE3">
    <w:pPr>
      <w:pStyle w:val="Encabezado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15719"/>
    <w:multiLevelType w:val="hybridMultilevel"/>
    <w:tmpl w:val="7060A204"/>
    <w:lvl w:ilvl="0" w:tplc="43F472D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9C55C9E"/>
    <w:multiLevelType w:val="hybridMultilevel"/>
    <w:tmpl w:val="DA125C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806CE"/>
    <w:multiLevelType w:val="hybridMultilevel"/>
    <w:tmpl w:val="80EEA7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12B06"/>
    <w:multiLevelType w:val="hybridMultilevel"/>
    <w:tmpl w:val="8DAC941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1C751B"/>
    <w:multiLevelType w:val="hybridMultilevel"/>
    <w:tmpl w:val="D36EA172"/>
    <w:lvl w:ilvl="0" w:tplc="080A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4556A2"/>
    <w:multiLevelType w:val="hybridMultilevel"/>
    <w:tmpl w:val="534A8DB8"/>
    <w:lvl w:ilvl="0" w:tplc="618836A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178AD"/>
    <w:multiLevelType w:val="hybridMultilevel"/>
    <w:tmpl w:val="7486994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521D2"/>
    <w:multiLevelType w:val="hybridMultilevel"/>
    <w:tmpl w:val="80EEA7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51788"/>
    <w:multiLevelType w:val="hybridMultilevel"/>
    <w:tmpl w:val="81D421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92DDD"/>
    <w:multiLevelType w:val="hybridMultilevel"/>
    <w:tmpl w:val="86722C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232D8"/>
    <w:multiLevelType w:val="hybridMultilevel"/>
    <w:tmpl w:val="C3C4DF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D57F4"/>
    <w:multiLevelType w:val="hybridMultilevel"/>
    <w:tmpl w:val="EDC436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54735"/>
    <w:multiLevelType w:val="hybridMultilevel"/>
    <w:tmpl w:val="46CEA1E4"/>
    <w:lvl w:ilvl="0" w:tplc="D85037C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5644240A"/>
    <w:multiLevelType w:val="hybridMultilevel"/>
    <w:tmpl w:val="ADF40596"/>
    <w:lvl w:ilvl="0" w:tplc="08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4754B9"/>
    <w:multiLevelType w:val="hybridMultilevel"/>
    <w:tmpl w:val="F5242D0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437CB"/>
    <w:multiLevelType w:val="hybridMultilevel"/>
    <w:tmpl w:val="2AE893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711CE"/>
    <w:multiLevelType w:val="hybridMultilevel"/>
    <w:tmpl w:val="5BC4DB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6C67BD"/>
    <w:multiLevelType w:val="hybridMultilevel"/>
    <w:tmpl w:val="F9D284E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CA13343"/>
    <w:multiLevelType w:val="hybridMultilevel"/>
    <w:tmpl w:val="8EBAFB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E27D58"/>
    <w:multiLevelType w:val="hybridMultilevel"/>
    <w:tmpl w:val="EBBC4B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014029">
    <w:abstractNumId w:val="9"/>
  </w:num>
  <w:num w:numId="2" w16cid:durableId="1769961741">
    <w:abstractNumId w:val="3"/>
  </w:num>
  <w:num w:numId="3" w16cid:durableId="1223758416">
    <w:abstractNumId w:val="0"/>
  </w:num>
  <w:num w:numId="4" w16cid:durableId="266080834">
    <w:abstractNumId w:val="11"/>
  </w:num>
  <w:num w:numId="5" w16cid:durableId="158157914">
    <w:abstractNumId w:val="16"/>
  </w:num>
  <w:num w:numId="6" w16cid:durableId="1249971379">
    <w:abstractNumId w:val="17"/>
  </w:num>
  <w:num w:numId="7" w16cid:durableId="834491163">
    <w:abstractNumId w:val="1"/>
  </w:num>
  <w:num w:numId="8" w16cid:durableId="770976308">
    <w:abstractNumId w:val="8"/>
  </w:num>
  <w:num w:numId="9" w16cid:durableId="216474177">
    <w:abstractNumId w:val="2"/>
  </w:num>
  <w:num w:numId="10" w16cid:durableId="1573539796">
    <w:abstractNumId w:val="7"/>
  </w:num>
  <w:num w:numId="11" w16cid:durableId="401030258">
    <w:abstractNumId w:val="19"/>
  </w:num>
  <w:num w:numId="12" w16cid:durableId="2081365875">
    <w:abstractNumId w:val="13"/>
  </w:num>
  <w:num w:numId="13" w16cid:durableId="514661089">
    <w:abstractNumId w:val="4"/>
  </w:num>
  <w:num w:numId="14" w16cid:durableId="2074043605">
    <w:abstractNumId w:val="6"/>
  </w:num>
  <w:num w:numId="15" w16cid:durableId="1074158765">
    <w:abstractNumId w:val="10"/>
  </w:num>
  <w:num w:numId="16" w16cid:durableId="1251936084">
    <w:abstractNumId w:val="14"/>
  </w:num>
  <w:num w:numId="17" w16cid:durableId="1775781134">
    <w:abstractNumId w:val="18"/>
  </w:num>
  <w:num w:numId="18" w16cid:durableId="799612770">
    <w:abstractNumId w:val="15"/>
  </w:num>
  <w:num w:numId="19" w16cid:durableId="1278181040">
    <w:abstractNumId w:val="5"/>
  </w:num>
  <w:num w:numId="20" w16cid:durableId="1599265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748"/>
    <w:rsid w:val="00017029"/>
    <w:rsid w:val="0001739B"/>
    <w:rsid w:val="00034DFB"/>
    <w:rsid w:val="00045345"/>
    <w:rsid w:val="0004568A"/>
    <w:rsid w:val="00072157"/>
    <w:rsid w:val="00082798"/>
    <w:rsid w:val="000831E8"/>
    <w:rsid w:val="00093736"/>
    <w:rsid w:val="00097172"/>
    <w:rsid w:val="000B7B46"/>
    <w:rsid w:val="000D5326"/>
    <w:rsid w:val="000E045D"/>
    <w:rsid w:val="000E5106"/>
    <w:rsid w:val="000F7BB8"/>
    <w:rsid w:val="00101857"/>
    <w:rsid w:val="00116470"/>
    <w:rsid w:val="00133452"/>
    <w:rsid w:val="001A0578"/>
    <w:rsid w:val="001E69A8"/>
    <w:rsid w:val="00231FBB"/>
    <w:rsid w:val="002513E4"/>
    <w:rsid w:val="00252872"/>
    <w:rsid w:val="002615BC"/>
    <w:rsid w:val="00263B8C"/>
    <w:rsid w:val="002720BE"/>
    <w:rsid w:val="00281FD6"/>
    <w:rsid w:val="00284140"/>
    <w:rsid w:val="0029769E"/>
    <w:rsid w:val="002A05FD"/>
    <w:rsid w:val="002A3F90"/>
    <w:rsid w:val="002E549D"/>
    <w:rsid w:val="00320E54"/>
    <w:rsid w:val="00330D10"/>
    <w:rsid w:val="00367450"/>
    <w:rsid w:val="003771FB"/>
    <w:rsid w:val="00396DBE"/>
    <w:rsid w:val="003F2060"/>
    <w:rsid w:val="00401352"/>
    <w:rsid w:val="00422A89"/>
    <w:rsid w:val="00425DA8"/>
    <w:rsid w:val="00456EB4"/>
    <w:rsid w:val="0046140C"/>
    <w:rsid w:val="00477163"/>
    <w:rsid w:val="00486E17"/>
    <w:rsid w:val="00487691"/>
    <w:rsid w:val="004C1D1C"/>
    <w:rsid w:val="004D4D8A"/>
    <w:rsid w:val="004E02D1"/>
    <w:rsid w:val="00503FDA"/>
    <w:rsid w:val="005046ED"/>
    <w:rsid w:val="0050530F"/>
    <w:rsid w:val="00510210"/>
    <w:rsid w:val="005233C6"/>
    <w:rsid w:val="0053692C"/>
    <w:rsid w:val="00540928"/>
    <w:rsid w:val="00566947"/>
    <w:rsid w:val="005674BE"/>
    <w:rsid w:val="00570846"/>
    <w:rsid w:val="005843C2"/>
    <w:rsid w:val="00592E13"/>
    <w:rsid w:val="00595514"/>
    <w:rsid w:val="00595C65"/>
    <w:rsid w:val="00597279"/>
    <w:rsid w:val="005A3A80"/>
    <w:rsid w:val="005C2DA8"/>
    <w:rsid w:val="005C51B8"/>
    <w:rsid w:val="005C6778"/>
    <w:rsid w:val="005F3975"/>
    <w:rsid w:val="005F5C47"/>
    <w:rsid w:val="00601D88"/>
    <w:rsid w:val="00613EC6"/>
    <w:rsid w:val="00622C91"/>
    <w:rsid w:val="00622F1B"/>
    <w:rsid w:val="00645F39"/>
    <w:rsid w:val="00650070"/>
    <w:rsid w:val="00655161"/>
    <w:rsid w:val="00660934"/>
    <w:rsid w:val="006622E2"/>
    <w:rsid w:val="0066510F"/>
    <w:rsid w:val="00686128"/>
    <w:rsid w:val="006B1548"/>
    <w:rsid w:val="006B6ECC"/>
    <w:rsid w:val="006B7498"/>
    <w:rsid w:val="006C2B4D"/>
    <w:rsid w:val="006C6783"/>
    <w:rsid w:val="006D0B8D"/>
    <w:rsid w:val="006D26DB"/>
    <w:rsid w:val="006D39CB"/>
    <w:rsid w:val="006D42D1"/>
    <w:rsid w:val="006E52C5"/>
    <w:rsid w:val="00712104"/>
    <w:rsid w:val="007263C3"/>
    <w:rsid w:val="007270D9"/>
    <w:rsid w:val="00733292"/>
    <w:rsid w:val="00736581"/>
    <w:rsid w:val="00766FAC"/>
    <w:rsid w:val="00773804"/>
    <w:rsid w:val="0078586D"/>
    <w:rsid w:val="007E202A"/>
    <w:rsid w:val="007F1045"/>
    <w:rsid w:val="007F7BA1"/>
    <w:rsid w:val="00811982"/>
    <w:rsid w:val="00824A49"/>
    <w:rsid w:val="0083091E"/>
    <w:rsid w:val="00843198"/>
    <w:rsid w:val="00855A3E"/>
    <w:rsid w:val="008573C3"/>
    <w:rsid w:val="00874413"/>
    <w:rsid w:val="00897C1A"/>
    <w:rsid w:val="008B4B48"/>
    <w:rsid w:val="008F1B13"/>
    <w:rsid w:val="00944B9F"/>
    <w:rsid w:val="00957521"/>
    <w:rsid w:val="00965D3D"/>
    <w:rsid w:val="00967E69"/>
    <w:rsid w:val="00976F72"/>
    <w:rsid w:val="00981F4F"/>
    <w:rsid w:val="00997279"/>
    <w:rsid w:val="009B0BB4"/>
    <w:rsid w:val="009E3243"/>
    <w:rsid w:val="009F0138"/>
    <w:rsid w:val="00A16C61"/>
    <w:rsid w:val="00A525AF"/>
    <w:rsid w:val="00A57D52"/>
    <w:rsid w:val="00A60FDA"/>
    <w:rsid w:val="00A6739F"/>
    <w:rsid w:val="00A71390"/>
    <w:rsid w:val="00A915FC"/>
    <w:rsid w:val="00AA005D"/>
    <w:rsid w:val="00AA3EE1"/>
    <w:rsid w:val="00AC1748"/>
    <w:rsid w:val="00AE7185"/>
    <w:rsid w:val="00AF3C30"/>
    <w:rsid w:val="00B15A8E"/>
    <w:rsid w:val="00B210C9"/>
    <w:rsid w:val="00B25654"/>
    <w:rsid w:val="00B37827"/>
    <w:rsid w:val="00B42374"/>
    <w:rsid w:val="00B738E7"/>
    <w:rsid w:val="00B75117"/>
    <w:rsid w:val="00B80ADC"/>
    <w:rsid w:val="00B8614E"/>
    <w:rsid w:val="00B97B15"/>
    <w:rsid w:val="00B97C1B"/>
    <w:rsid w:val="00BC5AF4"/>
    <w:rsid w:val="00BE00B0"/>
    <w:rsid w:val="00C030BF"/>
    <w:rsid w:val="00C111C5"/>
    <w:rsid w:val="00C122E2"/>
    <w:rsid w:val="00C129AC"/>
    <w:rsid w:val="00C428C9"/>
    <w:rsid w:val="00C459BF"/>
    <w:rsid w:val="00C46788"/>
    <w:rsid w:val="00C57526"/>
    <w:rsid w:val="00C80F11"/>
    <w:rsid w:val="00C937FF"/>
    <w:rsid w:val="00C94F4B"/>
    <w:rsid w:val="00CA1802"/>
    <w:rsid w:val="00CA7946"/>
    <w:rsid w:val="00CD112C"/>
    <w:rsid w:val="00D137BB"/>
    <w:rsid w:val="00D21338"/>
    <w:rsid w:val="00D33CE3"/>
    <w:rsid w:val="00D345A3"/>
    <w:rsid w:val="00D36CFF"/>
    <w:rsid w:val="00D7282E"/>
    <w:rsid w:val="00D72A58"/>
    <w:rsid w:val="00D81237"/>
    <w:rsid w:val="00D92804"/>
    <w:rsid w:val="00DA4454"/>
    <w:rsid w:val="00DB5FF1"/>
    <w:rsid w:val="00DC1092"/>
    <w:rsid w:val="00DD3F2E"/>
    <w:rsid w:val="00E06A5D"/>
    <w:rsid w:val="00E20ED1"/>
    <w:rsid w:val="00E338B9"/>
    <w:rsid w:val="00E846FB"/>
    <w:rsid w:val="00E84F72"/>
    <w:rsid w:val="00E913F8"/>
    <w:rsid w:val="00E92613"/>
    <w:rsid w:val="00EC1E86"/>
    <w:rsid w:val="00EC68D4"/>
    <w:rsid w:val="00EE5D6C"/>
    <w:rsid w:val="00F01BF0"/>
    <w:rsid w:val="00F33A8A"/>
    <w:rsid w:val="00F40423"/>
    <w:rsid w:val="00F409BF"/>
    <w:rsid w:val="00F64C19"/>
    <w:rsid w:val="00F65066"/>
    <w:rsid w:val="00F668AF"/>
    <w:rsid w:val="00FA0B1F"/>
    <w:rsid w:val="00FA6263"/>
    <w:rsid w:val="00FC2239"/>
    <w:rsid w:val="00FC2657"/>
    <w:rsid w:val="00FD10B6"/>
    <w:rsid w:val="00FD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7058C2"/>
  <w15:chartTrackingRefBased/>
  <w15:docId w15:val="{E4DAF41A-F456-4C41-A862-8B190A942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614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3C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3CE3"/>
  </w:style>
  <w:style w:type="paragraph" w:styleId="Piedepgina">
    <w:name w:val="footer"/>
    <w:basedOn w:val="Normal"/>
    <w:link w:val="PiedepginaCar"/>
    <w:uiPriority w:val="99"/>
    <w:unhideWhenUsed/>
    <w:rsid w:val="00D33C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3CE3"/>
  </w:style>
  <w:style w:type="character" w:styleId="Hipervnculo">
    <w:name w:val="Hyperlink"/>
    <w:basedOn w:val="Fuentedeprrafopredeter"/>
    <w:uiPriority w:val="99"/>
    <w:unhideWhenUsed/>
    <w:rsid w:val="003771F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771F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65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487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487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B0BB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B0BB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B0BB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0BB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0BB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7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7B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Manuelys María</dc:creator>
  <cp:keywords/>
  <dc:description/>
  <cp:lastModifiedBy>Almaraz</cp:lastModifiedBy>
  <cp:revision>2</cp:revision>
  <cp:lastPrinted>2023-05-03T23:13:00Z</cp:lastPrinted>
  <dcterms:created xsi:type="dcterms:W3CDTF">2023-05-08T23:24:00Z</dcterms:created>
  <dcterms:modified xsi:type="dcterms:W3CDTF">2023-05-08T23:24:00Z</dcterms:modified>
</cp:coreProperties>
</file>